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9C" w:rsidRDefault="00FB459C" w:rsidP="00FB459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459C" w:rsidRPr="0088327E" w:rsidRDefault="00FB459C" w:rsidP="00FB459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2524FC3" wp14:editId="0ACAE90C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DD0355"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05</w:t>
      </w:r>
      <w:r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>.04</w:t>
      </w:r>
      <w:r w:rsidRPr="00996C23">
        <w:rPr>
          <w:rFonts w:ascii="Times New Roman" w:eastAsia="Calibri" w:hAnsi="Times New Roman"/>
          <w:b/>
          <w:noProof/>
          <w:color w:val="000000" w:themeColor="text1"/>
          <w:sz w:val="24"/>
          <w:szCs w:val="24"/>
          <w:lang w:eastAsia="ru-RU"/>
        </w:rPr>
        <w:t xml:space="preserve">.2023 </w:t>
      </w:r>
      <w:r w:rsidRPr="00996C23">
        <w:rPr>
          <w:b/>
        </w:rPr>
        <w:t xml:space="preserve">                                                  </w:t>
      </w:r>
    </w:p>
    <w:p w:rsidR="00FB459C" w:rsidRDefault="00FB459C" w:rsidP="00FB45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459C" w:rsidRPr="00FB459C" w:rsidRDefault="00FB459C" w:rsidP="00FB45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9C">
        <w:rPr>
          <w:rFonts w:ascii="Times New Roman" w:hAnsi="Times New Roman" w:cs="Times New Roman"/>
          <w:b/>
          <w:sz w:val="28"/>
          <w:szCs w:val="28"/>
        </w:rPr>
        <w:t>В Курской области продолжается активная работа по наполнению реестра недви</w:t>
      </w:r>
      <w:r>
        <w:rPr>
          <w:rFonts w:ascii="Times New Roman" w:hAnsi="Times New Roman" w:cs="Times New Roman"/>
          <w:b/>
          <w:sz w:val="28"/>
          <w:szCs w:val="28"/>
        </w:rPr>
        <w:t>жимости необходимыми сведениями</w:t>
      </w:r>
    </w:p>
    <w:p w:rsidR="00FB459C" w:rsidRPr="00FB459C" w:rsidRDefault="00FB459C" w:rsidP="00FB4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59C">
        <w:rPr>
          <w:rFonts w:ascii="Times New Roman" w:hAnsi="Times New Roman" w:cs="Times New Roman"/>
          <w:i/>
          <w:sz w:val="28"/>
          <w:szCs w:val="28"/>
        </w:rPr>
        <w:t xml:space="preserve">«Наличие данных сведений в </w:t>
      </w:r>
      <w:proofErr w:type="spellStart"/>
      <w:r w:rsidRPr="00FB459C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Pr="00FB459C">
        <w:rPr>
          <w:rFonts w:ascii="Times New Roman" w:hAnsi="Times New Roman" w:cs="Times New Roman"/>
          <w:i/>
          <w:sz w:val="28"/>
          <w:szCs w:val="28"/>
        </w:rPr>
        <w:t xml:space="preserve"> упрощает процедуры ведения бизнеса, следовательно, положительно влияет на экономическую и социальную составляющую, что повышает инвестиционную привлекательность региона в целом»,</w:t>
      </w:r>
      <w:r w:rsidRPr="00FB459C">
        <w:rPr>
          <w:rFonts w:ascii="Times New Roman" w:hAnsi="Times New Roman" w:cs="Times New Roman"/>
          <w:sz w:val="28"/>
          <w:szCs w:val="28"/>
        </w:rPr>
        <w:t xml:space="preserve"> – отметила начальник отдела инфраструктуры пространственных данных ППК «</w:t>
      </w:r>
      <w:proofErr w:type="spellStart"/>
      <w:r w:rsidRPr="00FB459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B459C">
        <w:rPr>
          <w:rFonts w:ascii="Times New Roman" w:hAnsi="Times New Roman" w:cs="Times New Roman"/>
          <w:sz w:val="28"/>
          <w:szCs w:val="28"/>
        </w:rPr>
        <w:t xml:space="preserve">» по Курской области </w:t>
      </w:r>
      <w:r w:rsidRPr="00FB459C">
        <w:rPr>
          <w:rFonts w:ascii="Times New Roman" w:hAnsi="Times New Roman" w:cs="Times New Roman"/>
          <w:b/>
          <w:sz w:val="28"/>
          <w:szCs w:val="28"/>
        </w:rPr>
        <w:t>Людмила Белкина.</w:t>
      </w:r>
      <w:r w:rsidRPr="00FB45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59C" w:rsidRDefault="00FB459C" w:rsidP="00FB459C">
      <w:pPr>
        <w:jc w:val="both"/>
        <w:rPr>
          <w:rFonts w:ascii="Times New Roman" w:hAnsi="Times New Roman" w:cs="Times New Roman"/>
          <w:sz w:val="28"/>
          <w:szCs w:val="28"/>
        </w:rPr>
      </w:pPr>
      <w:r w:rsidRPr="00FB459C">
        <w:rPr>
          <w:rFonts w:ascii="Times New Roman" w:hAnsi="Times New Roman" w:cs="Times New Roman"/>
          <w:sz w:val="28"/>
          <w:szCs w:val="28"/>
        </w:rPr>
        <w:t xml:space="preserve">       На сегодняшний день полностью согласованы и внесены в Единый государственный реестр недвижимости границы Курской области с соседними регионами: Брянской, Белгородской, Липецкой, Воронежской и Орловской областями. </w:t>
      </w:r>
    </w:p>
    <w:p w:rsidR="00FB459C" w:rsidRDefault="00FB459C" w:rsidP="00FB4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59C">
        <w:rPr>
          <w:rFonts w:ascii="Times New Roman" w:hAnsi="Times New Roman" w:cs="Times New Roman"/>
          <w:i/>
          <w:sz w:val="28"/>
          <w:szCs w:val="28"/>
        </w:rPr>
        <w:t>«Установление точных координат, а также согласование границ - крайне важная задача для всех регионов. Мы выполнили данную работу на 100%. Ее результат будет способствовать качественному управлению и распоряжению объектами недвижимости, повышению уровня юридической защиты прав и законных интересов правообладателей земельных участков, снижению количества земельных споров»,</w:t>
      </w:r>
      <w:r w:rsidRPr="00FB459C">
        <w:rPr>
          <w:rFonts w:ascii="Times New Roman" w:hAnsi="Times New Roman" w:cs="Times New Roman"/>
          <w:sz w:val="28"/>
          <w:szCs w:val="28"/>
        </w:rPr>
        <w:t xml:space="preserve"> - сообщил </w:t>
      </w:r>
      <w:proofErr w:type="spellStart"/>
      <w:r w:rsidRPr="00FB459C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Pr="00FB459C"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 </w:t>
      </w:r>
      <w:r w:rsidRPr="00FB459C">
        <w:rPr>
          <w:rFonts w:ascii="Times New Roman" w:hAnsi="Times New Roman" w:cs="Times New Roman"/>
          <w:b/>
          <w:sz w:val="28"/>
          <w:szCs w:val="28"/>
        </w:rPr>
        <w:t>Александр Емельянов</w:t>
      </w:r>
      <w:r w:rsidRPr="00FB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C1D" w:rsidRPr="00FB459C" w:rsidRDefault="00FB459C" w:rsidP="00FB4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59C">
        <w:rPr>
          <w:rFonts w:ascii="Times New Roman" w:hAnsi="Times New Roman" w:cs="Times New Roman"/>
          <w:sz w:val="28"/>
          <w:szCs w:val="28"/>
        </w:rPr>
        <w:t>Кроме того, завершается определение местоположения границ муниципальных образований, уже внесены в ЕГРН 346 из 347 границ.</w:t>
      </w:r>
    </w:p>
    <w:sectPr w:rsidR="004E1C1D" w:rsidRPr="00FB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C"/>
    <w:rsid w:val="00894A1F"/>
    <w:rsid w:val="009C5DEE"/>
    <w:rsid w:val="00D56587"/>
    <w:rsid w:val="00DD0355"/>
    <w:rsid w:val="00E77DC6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C6C"/>
  <w15:chartTrackingRefBased/>
  <w15:docId w15:val="{86B43DA3-3890-4D9A-8D80-84624DC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dcterms:created xsi:type="dcterms:W3CDTF">2023-04-05T09:53:00Z</dcterms:created>
  <dcterms:modified xsi:type="dcterms:W3CDTF">2023-04-05T09:53:00Z</dcterms:modified>
</cp:coreProperties>
</file>